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0B8" w:rsidRPr="005440B8" w:rsidRDefault="001A0196" w:rsidP="005440B8">
      <w:pPr>
        <w:spacing w:after="0" w:line="240" w:lineRule="auto"/>
        <w:rPr>
          <w:rFonts w:ascii="Times New Roman" w:hAnsi="Times New Roman" w:cs="Times New Roman"/>
          <w:b/>
          <w:bCs/>
          <w:color w:val="1F4E79" w:themeColor="accent1" w:themeShade="80"/>
          <w:sz w:val="32"/>
          <w:szCs w:val="32"/>
          <w:u w:val="single"/>
          <w:lang w:eastAsia="en-CA"/>
        </w:rPr>
      </w:pPr>
      <w:r>
        <w:rPr>
          <w:rFonts w:ascii="Times New Roman" w:hAnsi="Times New Roman" w:cs="Times New Roman"/>
          <w:b/>
          <w:bCs/>
          <w:color w:val="1F4E79" w:themeColor="accent1" w:themeShade="80"/>
          <w:sz w:val="32"/>
          <w:szCs w:val="32"/>
          <w:u w:val="single"/>
          <w:lang w:eastAsia="en-CA"/>
        </w:rPr>
        <w:t>Grade 2   </w:t>
      </w:r>
      <w:bookmarkStart w:id="0" w:name="_GoBack"/>
      <w:bookmarkEnd w:id="0"/>
    </w:p>
    <w:p w:rsidR="005440B8" w:rsidRPr="00BA4CC6" w:rsidRDefault="005440B8" w:rsidP="005440B8">
      <w:pPr>
        <w:pStyle w:val="NormalWeb"/>
        <w:spacing w:before="0" w:beforeAutospacing="0" w:after="0" w:afterAutospacing="0"/>
        <w:rPr>
          <w:color w:val="000000" w:themeColor="text1"/>
          <w:sz w:val="32"/>
          <w:szCs w:val="32"/>
        </w:rPr>
      </w:pP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 xml:space="preserve">8 single </w:t>
      </w:r>
      <w:proofErr w:type="spellStart"/>
      <w:r w:rsidRPr="00BA4CC6">
        <w:rPr>
          <w:color w:val="000000" w:themeColor="text1"/>
          <w:sz w:val="32"/>
          <w:szCs w:val="32"/>
        </w:rPr>
        <w:t>duotangs</w:t>
      </w:r>
      <w:proofErr w:type="spellEnd"/>
      <w:r w:rsidRPr="00BA4CC6">
        <w:rPr>
          <w:color w:val="000000" w:themeColor="text1"/>
          <w:sz w:val="32"/>
          <w:szCs w:val="32"/>
        </w:rPr>
        <w:t xml:space="preserve">-paper not </w:t>
      </w:r>
      <w:proofErr w:type="gramStart"/>
      <w:r w:rsidRPr="00BA4CC6">
        <w:rPr>
          <w:color w:val="000000" w:themeColor="text1"/>
          <w:sz w:val="32"/>
          <w:szCs w:val="32"/>
        </w:rPr>
        <w:t>plastic(</w:t>
      </w:r>
      <w:proofErr w:type="gramEnd"/>
      <w:r w:rsidRPr="00BA4CC6">
        <w:rPr>
          <w:color w:val="000000" w:themeColor="text1"/>
          <w:sz w:val="32"/>
          <w:szCs w:val="32"/>
        </w:rPr>
        <w:t>green, red, blue, yellow, orange, black, white, grey)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 xml:space="preserve">1 </w:t>
      </w:r>
      <w:proofErr w:type="spellStart"/>
      <w:r w:rsidRPr="00BA4CC6">
        <w:rPr>
          <w:color w:val="000000" w:themeColor="text1"/>
          <w:sz w:val="32"/>
          <w:szCs w:val="32"/>
        </w:rPr>
        <w:t>pkg</w:t>
      </w:r>
      <w:proofErr w:type="spellEnd"/>
      <w:r w:rsidRPr="00BA4CC6">
        <w:rPr>
          <w:color w:val="000000" w:themeColor="text1"/>
          <w:sz w:val="32"/>
          <w:szCs w:val="32"/>
        </w:rPr>
        <w:t xml:space="preserve"> washable markers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1 zippered, cloth pencil case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 xml:space="preserve">1 </w:t>
      </w:r>
      <w:proofErr w:type="spellStart"/>
      <w:r w:rsidRPr="00BA4CC6">
        <w:rPr>
          <w:color w:val="000000" w:themeColor="text1"/>
          <w:sz w:val="32"/>
          <w:szCs w:val="32"/>
        </w:rPr>
        <w:t>pkg</w:t>
      </w:r>
      <w:proofErr w:type="spellEnd"/>
      <w:r w:rsidRPr="00BA4CC6">
        <w:rPr>
          <w:color w:val="000000" w:themeColor="text1"/>
          <w:sz w:val="32"/>
          <w:szCs w:val="32"/>
        </w:rPr>
        <w:t xml:space="preserve"> pencil crayons (24’s) sharpened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 xml:space="preserve">1 </w:t>
      </w:r>
      <w:proofErr w:type="spellStart"/>
      <w:r w:rsidRPr="00BA4CC6">
        <w:rPr>
          <w:color w:val="000000" w:themeColor="text1"/>
          <w:sz w:val="32"/>
          <w:szCs w:val="32"/>
        </w:rPr>
        <w:t>pr</w:t>
      </w:r>
      <w:proofErr w:type="spellEnd"/>
      <w:r w:rsidRPr="00BA4CC6">
        <w:rPr>
          <w:color w:val="000000" w:themeColor="text1"/>
          <w:sz w:val="32"/>
          <w:szCs w:val="32"/>
        </w:rPr>
        <w:t xml:space="preserve"> scissors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1 small pencil sharpener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1 highlighter pen (yellow)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1 set headphones (to stay at school)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4 whiteboard markers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1 pair non marking runners. (</w:t>
      </w:r>
      <w:proofErr w:type="gramStart"/>
      <w:r w:rsidRPr="00BA4CC6">
        <w:rPr>
          <w:color w:val="000000" w:themeColor="text1"/>
          <w:sz w:val="32"/>
          <w:szCs w:val="32"/>
        </w:rPr>
        <w:t>ensure</w:t>
      </w:r>
      <w:proofErr w:type="gramEnd"/>
      <w:r w:rsidRPr="00BA4CC6">
        <w:rPr>
          <w:color w:val="000000" w:themeColor="text1"/>
          <w:sz w:val="32"/>
          <w:szCs w:val="32"/>
        </w:rPr>
        <w:t xml:space="preserve"> names are in shoes and boots)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1 box of 24 wax crayons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24 HB PENCILS- (</w:t>
      </w:r>
      <w:proofErr w:type="spellStart"/>
      <w:r w:rsidRPr="00BA4CC6">
        <w:rPr>
          <w:color w:val="000000" w:themeColor="text1"/>
          <w:sz w:val="32"/>
          <w:szCs w:val="32"/>
        </w:rPr>
        <w:t>Staedtler</w:t>
      </w:r>
      <w:proofErr w:type="spellEnd"/>
      <w:r w:rsidRPr="00BA4CC6">
        <w:rPr>
          <w:color w:val="000000" w:themeColor="text1"/>
          <w:sz w:val="32"/>
          <w:szCs w:val="32"/>
        </w:rPr>
        <w:t xml:space="preserve"> brand cab be found at Costco or Staples)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4 white erasers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5 large glue sticks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2 boxes Kleenex (200’s)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1 box large Ziploc bags-girls only-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1 box small Ziploc bags-boys only-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 xml:space="preserve">1 </w:t>
      </w:r>
      <w:proofErr w:type="spellStart"/>
      <w:r w:rsidRPr="00BA4CC6">
        <w:rPr>
          <w:color w:val="000000" w:themeColor="text1"/>
          <w:sz w:val="32"/>
          <w:szCs w:val="32"/>
        </w:rPr>
        <w:t>pkg</w:t>
      </w:r>
      <w:proofErr w:type="spellEnd"/>
      <w:r w:rsidRPr="00BA4CC6">
        <w:rPr>
          <w:color w:val="000000" w:themeColor="text1"/>
          <w:sz w:val="32"/>
          <w:szCs w:val="32"/>
        </w:rPr>
        <w:t xml:space="preserve"> 3x5 index cards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 xml:space="preserve">1 </w:t>
      </w:r>
      <w:proofErr w:type="spellStart"/>
      <w:r w:rsidRPr="00BA4CC6">
        <w:rPr>
          <w:color w:val="000000" w:themeColor="text1"/>
          <w:sz w:val="32"/>
          <w:szCs w:val="32"/>
        </w:rPr>
        <w:t>pkg</w:t>
      </w:r>
      <w:proofErr w:type="spellEnd"/>
      <w:r w:rsidRPr="00BA4CC6">
        <w:rPr>
          <w:color w:val="000000" w:themeColor="text1"/>
          <w:sz w:val="32"/>
          <w:szCs w:val="32"/>
        </w:rPr>
        <w:t xml:space="preserve"> 3x3 post it notes</w:t>
      </w: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</w:p>
    <w:p w:rsidR="005440B8" w:rsidRPr="00BA4CC6" w:rsidRDefault="005440B8" w:rsidP="005440B8">
      <w:pPr>
        <w:pStyle w:val="NormalWeb"/>
        <w:spacing w:before="0" w:beforeAutospacing="0" w:after="0" w:afterAutospacing="0"/>
        <w:ind w:left="360"/>
        <w:rPr>
          <w:color w:val="000000" w:themeColor="text1"/>
          <w:sz w:val="32"/>
          <w:szCs w:val="32"/>
        </w:rPr>
      </w:pPr>
      <w:r w:rsidRPr="00BA4CC6">
        <w:rPr>
          <w:color w:val="000000" w:themeColor="text1"/>
          <w:sz w:val="32"/>
          <w:szCs w:val="32"/>
        </w:rPr>
        <w:t>Please put your child’s bus number and name on their backpack.</w:t>
      </w:r>
    </w:p>
    <w:p w:rsidR="00AB2385" w:rsidRDefault="00AB2385"/>
    <w:sectPr w:rsidR="00AB2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B8"/>
    <w:rsid w:val="001A0196"/>
    <w:rsid w:val="005440B8"/>
    <w:rsid w:val="00AB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468CD"/>
  <w15:chartTrackingRefBased/>
  <w15:docId w15:val="{131BD348-1B80-475C-8A72-A418FB9F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40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C5D4A62134849839FD8A8AED1F98B" ma:contentTypeVersion="1" ma:contentTypeDescription="Create a new document." ma:contentTypeScope="" ma:versionID="006ea87892835693793305f204d8c02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9A1CC6E-D142-463A-8EC0-15308946F7D7}"/>
</file>

<file path=customXml/itemProps2.xml><?xml version="1.0" encoding="utf-8"?>
<ds:datastoreItem xmlns:ds="http://schemas.openxmlformats.org/officeDocument/2006/customXml" ds:itemID="{BE6D44FE-8F5A-454B-9F85-476449004CC0}"/>
</file>

<file path=customXml/itemProps3.xml><?xml version="1.0" encoding="utf-8"?>
<ds:datastoreItem xmlns:ds="http://schemas.openxmlformats.org/officeDocument/2006/customXml" ds:itemID="{A58D6F7C-1B49-43EA-80F7-34C3D3ED93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Wapiti School Division 76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Tina</dc:creator>
  <cp:keywords/>
  <dc:description/>
  <cp:lastModifiedBy>Martin, Tina</cp:lastModifiedBy>
  <cp:revision>2</cp:revision>
  <dcterms:created xsi:type="dcterms:W3CDTF">2020-06-26T19:58:00Z</dcterms:created>
  <dcterms:modified xsi:type="dcterms:W3CDTF">2020-08-18T16:01:00Z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0x010100990C5D4A62134849839FD8A8AED1F98B</vt:lpwstr>
  </property>
</Properties>
</file>